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63FB73B4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B9605F">
        <w:rPr>
          <w:b/>
          <w:sz w:val="20"/>
          <w:szCs w:val="20"/>
        </w:rPr>
        <w:t>7М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4C6E2FC4" w:rsidR="00AB0852" w:rsidRPr="008E06C8" w:rsidRDefault="008E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OPNIFKS</w:t>
            </w:r>
            <w:r w:rsidR="006670F1">
              <w:rPr>
                <w:sz w:val="20"/>
                <w:szCs w:val="20"/>
              </w:rPr>
              <w:t xml:space="preserve"> 5301</w:t>
            </w:r>
            <w:bookmarkStart w:id="0" w:name="_GoBack"/>
            <w:bookmarkEnd w:id="0"/>
          </w:p>
          <w:p w14:paraId="5604C44C" w14:textId="1FCA0E71" w:rsidR="005302AC" w:rsidRPr="005302AC" w:rsidRDefault="008E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планирование научных исследований</w:t>
            </w:r>
            <w:r w:rsidR="005302AC">
              <w:rPr>
                <w:sz w:val="20"/>
                <w:szCs w:val="20"/>
              </w:rPr>
              <w:t xml:space="preserve"> в физической культуре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1CBC39B" w:rsidR="00AB0852" w:rsidRPr="00552BEB" w:rsidRDefault="008E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9E78239" w:rsidR="00AB0852" w:rsidRPr="00552BEB" w:rsidRDefault="008E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0C7D9A8" w:rsidR="00AB0852" w:rsidRPr="00552BEB" w:rsidRDefault="00BB2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CC95B" w14:textId="77777777" w:rsidR="005675F4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  <w:r w:rsidR="005675F4">
              <w:rPr>
                <w:bCs/>
                <w:i/>
                <w:iCs/>
                <w:sz w:val="20"/>
                <w:szCs w:val="20"/>
              </w:rPr>
              <w:t>/</w:t>
            </w:r>
          </w:p>
          <w:p w14:paraId="5604C45C" w14:textId="48058798" w:rsidR="00A77510" w:rsidRPr="005302AC" w:rsidRDefault="0056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ED4E79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1AB0614" w:rsidR="00A02A85" w:rsidRPr="003F2DC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>формиров</w:t>
            </w:r>
            <w:r w:rsidR="001A0391">
              <w:rPr>
                <w:b/>
                <w:sz w:val="20"/>
                <w:szCs w:val="20"/>
              </w:rPr>
              <w:t xml:space="preserve">ать у магистрантов способность  самостоятельного планирования, организации и проведения научных исследований в области ФКиС на основе анализа существующих в современной науке методах и особенностях организации научных исследований, используемых в современной системе подготовки </w:t>
            </w:r>
            <w:r w:rsidR="001A0391">
              <w:rPr>
                <w:b/>
                <w:sz w:val="20"/>
                <w:szCs w:val="20"/>
              </w:rPr>
              <w:lastRenderedPageBreak/>
              <w:t>квалифицированных специалистов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6F134390" w:rsidR="00A02A85" w:rsidRPr="009C2907" w:rsidRDefault="001A0391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1.Самостоятельно осуществлять теоретическое и методологическое обеспечение научного исследования с использованием современных ресурсов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111A1AC6" w:rsidR="00A02A85" w:rsidRPr="009C2907" w:rsidRDefault="00CD5A0A" w:rsidP="00A76499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1.1.Определяет содержание и классификацию современных методов</w:t>
            </w:r>
            <w:r w:rsidR="00A76499" w:rsidRPr="009C2907">
              <w:rPr>
                <w:sz w:val="16"/>
                <w:szCs w:val="16"/>
                <w:lang w:val="kk-KZ"/>
              </w:rPr>
              <w:t xml:space="preserve">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6308944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CD5A0A">
              <w:rPr>
                <w:sz w:val="20"/>
                <w:szCs w:val="20"/>
              </w:rPr>
              <w:t>.Демонстрирует знания основ планирования, организации и оформления результатов научного исследования в сфере ФКиС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403C88E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8E06C8">
              <w:rPr>
                <w:sz w:val="20"/>
                <w:szCs w:val="20"/>
              </w:rPr>
              <w:t>Применять эффективные методы исследования в самостоятельной научно-исследовательской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55C262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CD5A0A">
              <w:rPr>
                <w:color w:val="000000"/>
                <w:sz w:val="20"/>
                <w:szCs w:val="20"/>
              </w:rPr>
              <w:t>.Подбирает эффективные методы исследования в самостоятельной научно-исследовательской деятельности в области ФКиС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60CBE9C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CD5A0A">
              <w:rPr>
                <w:color w:val="000000"/>
                <w:sz w:val="20"/>
                <w:szCs w:val="20"/>
              </w:rPr>
              <w:t>.Применяет современные информационно-коммуникационные технологии при организации, проведении и оформлении результатов научно-исследовательской деятельности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C72A78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8E06C8">
              <w:rPr>
                <w:sz w:val="20"/>
                <w:szCs w:val="20"/>
              </w:rPr>
              <w:t>Организовать научно-исследовательскую работу по теме исследования в соответствии с нормами научной этики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6A911F8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CD5A0A">
              <w:rPr>
                <w:color w:val="000000"/>
                <w:sz w:val="20"/>
                <w:szCs w:val="20"/>
              </w:rPr>
              <w:t>.Самостоятельно планирует и организовывает исследовательскую работу в соответствии с нормами научной этики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25618C9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D5A0A">
              <w:rPr>
                <w:color w:val="000000"/>
                <w:sz w:val="20"/>
                <w:szCs w:val="20"/>
              </w:rPr>
              <w:t>.Использует современные методы и информационно-коммуникационные технологии</w:t>
            </w:r>
            <w:r w:rsidR="00AA6851">
              <w:rPr>
                <w:color w:val="000000"/>
                <w:sz w:val="20"/>
                <w:szCs w:val="20"/>
              </w:rPr>
              <w:t xml:space="preserve"> при организации самостоятельной научно-</w:t>
            </w:r>
            <w:r w:rsidR="00AA6851">
              <w:rPr>
                <w:color w:val="000000"/>
                <w:sz w:val="20"/>
                <w:szCs w:val="20"/>
              </w:rPr>
              <w:lastRenderedPageBreak/>
              <w:t>исследовательской деятельности в сфере ФКиС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A11254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8E06C8">
              <w:rPr>
                <w:sz w:val="20"/>
                <w:szCs w:val="20"/>
              </w:rPr>
              <w:t>Анализировать и оценивать современные научные достижения в сфере Ф</w:t>
            </w:r>
            <w:r w:rsidR="001F14CB">
              <w:rPr>
                <w:sz w:val="20"/>
                <w:szCs w:val="20"/>
              </w:rPr>
              <w:t>к</w:t>
            </w:r>
            <w:r w:rsidR="008E06C8">
              <w:rPr>
                <w:sz w:val="20"/>
                <w:szCs w:val="20"/>
              </w:rPr>
              <w:t>иС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1DD32E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AA6851">
              <w:rPr>
                <w:sz w:val="20"/>
                <w:szCs w:val="20"/>
              </w:rPr>
              <w:t>.Осуществляет поиск, анализ и систематизацию научной информации из различных источников и предоставляет ее в требуемом формате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58EE6CC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AA6851">
              <w:rPr>
                <w:sz w:val="20"/>
                <w:szCs w:val="20"/>
              </w:rPr>
              <w:t>.Анализирует полученные результаты используя методы теоретической обработки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D35C7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компьютерных технологий.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447EB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.Исользует современную компьютерную технологию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3AE6761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>практические основы ФКиС</w:t>
            </w:r>
            <w:r w:rsidR="00F5551A" w:rsidRPr="009C2907">
              <w:rPr>
                <w:sz w:val="20"/>
                <w:szCs w:val="20"/>
              </w:rPr>
              <w:t xml:space="preserve"> в вузе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6670F1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Default="00746DC3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172F9C67" w14:textId="188FC827" w:rsidR="005675F4" w:rsidRPr="002F0448" w:rsidRDefault="005675F4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2.Спортбаза ИВС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0721256F" w:rsidR="00A02A85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5675F4">
              <w:rPr>
                <w:color w:val="000000" w:themeColor="text1"/>
                <w:sz w:val="20"/>
                <w:szCs w:val="20"/>
                <w:lang w:val="kk-KZ"/>
              </w:rPr>
              <w:t>Библиотека КазНУ им. Аль-Фараби</w:t>
            </w:r>
          </w:p>
          <w:p w14:paraId="1DA5BEB6" w14:textId="4F0150A3" w:rsidR="005675F4" w:rsidRPr="00407938" w:rsidRDefault="005675F4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2.Библиотека КазАСТ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A92061C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2DA9AC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A94EB5">
              <w:rPr>
                <w:b/>
                <w:sz w:val="20"/>
                <w:szCs w:val="20"/>
              </w:rPr>
              <w:t>.Роль и особенности современной науки в области ФКиС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38071938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A94EB5">
              <w:rPr>
                <w:sz w:val="20"/>
                <w:szCs w:val="20"/>
              </w:rPr>
              <w:t>1-2. Общие представления о науке. Методы научного познания. Наука как движущая сила общества.</w:t>
            </w:r>
          </w:p>
        </w:tc>
        <w:tc>
          <w:tcPr>
            <w:tcW w:w="861" w:type="dxa"/>
            <w:shd w:val="clear" w:color="auto" w:fill="auto"/>
          </w:tcPr>
          <w:p w14:paraId="1FC6CB41" w14:textId="490D6756" w:rsidR="008642A4" w:rsidRPr="008D4C29" w:rsidRDefault="008D4C29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DD80072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A94EB5">
              <w:rPr>
                <w:sz w:val="20"/>
                <w:szCs w:val="20"/>
              </w:rPr>
              <w:t>З 1.Классификация науки. Необходимость научных исследований в области ФКиС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231E55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7262C655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A94EB5">
              <w:rPr>
                <w:sz w:val="20"/>
                <w:szCs w:val="20"/>
              </w:rPr>
              <w:t>3-4.Общая методология научного творчества.</w:t>
            </w:r>
            <w:r w:rsidR="00B0351E">
              <w:rPr>
                <w:sz w:val="20"/>
                <w:szCs w:val="20"/>
              </w:rPr>
              <w:t xml:space="preserve"> </w:t>
            </w:r>
            <w:r w:rsidR="00A94EB5">
              <w:rPr>
                <w:sz w:val="20"/>
                <w:szCs w:val="20"/>
              </w:rPr>
              <w:t xml:space="preserve">Методология </w:t>
            </w:r>
            <w:r w:rsidR="00B0351E">
              <w:rPr>
                <w:sz w:val="20"/>
                <w:szCs w:val="20"/>
              </w:rPr>
              <w:t xml:space="preserve"> </w:t>
            </w:r>
            <w:r w:rsidR="00A94EB5">
              <w:rPr>
                <w:sz w:val="20"/>
                <w:szCs w:val="20"/>
              </w:rPr>
              <w:t>научного исследования применяемая в сфере Ф</w:t>
            </w:r>
            <w:r w:rsidR="001F14CB">
              <w:rPr>
                <w:sz w:val="20"/>
                <w:szCs w:val="20"/>
              </w:rPr>
              <w:t>к</w:t>
            </w:r>
            <w:r w:rsidR="00A94EB5">
              <w:rPr>
                <w:sz w:val="20"/>
                <w:szCs w:val="20"/>
              </w:rPr>
              <w:t>иС</w:t>
            </w:r>
          </w:p>
        </w:tc>
        <w:tc>
          <w:tcPr>
            <w:tcW w:w="861" w:type="dxa"/>
            <w:shd w:val="clear" w:color="auto" w:fill="auto"/>
          </w:tcPr>
          <w:p w14:paraId="37331017" w14:textId="5FF9F470" w:rsidR="008642A4" w:rsidRPr="003F2DC5" w:rsidRDefault="008D4C29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C8896E0" w:rsidR="008642A4" w:rsidRPr="009C2907" w:rsidRDefault="00A94EB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3-4. Постановка проблем исследования. Классификация общенаучных</w:t>
            </w:r>
            <w:r w:rsidR="00B0351E">
              <w:rPr>
                <w:sz w:val="20"/>
                <w:szCs w:val="20"/>
              </w:rPr>
              <w:t xml:space="preserve"> методов познания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38F6E1" w14:textId="330F7697" w:rsidR="00A94EB5" w:rsidRDefault="00A94EB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СРДП1. Консультация по выполнению СРД1</w:t>
            </w:r>
          </w:p>
          <w:p w14:paraId="59888B8B" w14:textId="3C9F9F0F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B0351E">
              <w:rPr>
                <w:sz w:val="20"/>
                <w:szCs w:val="20"/>
              </w:rPr>
              <w:t>1. Подготовить доклад: Современные направления исследования в области ФКиС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65E9D16" w14:textId="77777777" w:rsidR="001F14CB" w:rsidRDefault="001F14CB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0A58B0" w14:textId="1F72CD98" w:rsidR="008642A4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 w:rsidR="00B0351E">
              <w:rPr>
                <w:b/>
                <w:smallCaps/>
                <w:sz w:val="20"/>
                <w:szCs w:val="20"/>
              </w:rPr>
              <w:t>ЛЬ 2. Подготовка ресурсов для проведения исследования</w:t>
            </w:r>
          </w:p>
          <w:p w14:paraId="3AC03C6A" w14:textId="3D8B50E1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</w:t>
            </w:r>
            <w:r w:rsidR="00B0351E">
              <w:rPr>
                <w:b/>
                <w:smallCaps/>
                <w:sz w:val="20"/>
                <w:szCs w:val="20"/>
              </w:rPr>
              <w:t xml:space="preserve">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38729960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B0351E">
              <w:rPr>
                <w:sz w:val="20"/>
                <w:szCs w:val="20"/>
              </w:rPr>
              <w:t>5-6. Планирование научно- исследовательской работы. Сбор и анализ научно-методической литературы</w:t>
            </w:r>
          </w:p>
        </w:tc>
        <w:tc>
          <w:tcPr>
            <w:tcW w:w="861" w:type="dxa"/>
            <w:shd w:val="clear" w:color="auto" w:fill="auto"/>
          </w:tcPr>
          <w:p w14:paraId="1D66F1E5" w14:textId="4B21BD0B" w:rsidR="008642A4" w:rsidRPr="009C2907" w:rsidRDefault="008D4C29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BDCB1A2" w:rsidR="008642A4" w:rsidRPr="009C2907" w:rsidRDefault="00B0351E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5-6.Подготовка необходимых ресурсов для проведения научных исследований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21F3A0A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66626C41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</w:t>
            </w:r>
            <w:r w:rsidR="00B0351E">
              <w:rPr>
                <w:sz w:val="20"/>
                <w:szCs w:val="20"/>
              </w:rPr>
              <w:t xml:space="preserve"> презентацию: Написание и составление рабочего плана исследования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6BD2AC8" w:rsidR="008642A4" w:rsidRPr="009C2907" w:rsidRDefault="001F14CB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45FE5958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B0351E">
              <w:rPr>
                <w:sz w:val="20"/>
                <w:szCs w:val="20"/>
              </w:rPr>
              <w:t>7. Постановка проблемы, составление научного аппарата</w:t>
            </w:r>
          </w:p>
        </w:tc>
        <w:tc>
          <w:tcPr>
            <w:tcW w:w="861" w:type="dxa"/>
            <w:shd w:val="clear" w:color="auto" w:fill="auto"/>
          </w:tcPr>
          <w:p w14:paraId="0E01C7B6" w14:textId="7EDE7095" w:rsidR="008642A4" w:rsidRPr="009C2907" w:rsidRDefault="008D4C29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1A87D5C" w:rsidR="008642A4" w:rsidRPr="009C2907" w:rsidRDefault="00B0351E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7. Использование современных технических средств и ресурсов при поиске</w:t>
            </w:r>
            <w:r w:rsidR="00BC3359">
              <w:rPr>
                <w:sz w:val="20"/>
                <w:szCs w:val="20"/>
              </w:rPr>
              <w:t xml:space="preserve"> литературных источников. Формирование, обработка и анализ баз данных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49BFC801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BC3359">
              <w:rPr>
                <w:sz w:val="20"/>
                <w:szCs w:val="20"/>
              </w:rPr>
              <w:t xml:space="preserve"> Сформировать актуальность темы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DCB69C6" w:rsidR="008642A4" w:rsidRPr="00697944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BE54F55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BC3359">
              <w:rPr>
                <w:sz w:val="20"/>
                <w:szCs w:val="20"/>
              </w:rPr>
              <w:t>8-10. Научный аппарат исследовательской работы. Методы научных исследований в ФКиС. Теоретические, эмпирические методы исследования. Педагогический эксперимент</w:t>
            </w:r>
          </w:p>
        </w:tc>
        <w:tc>
          <w:tcPr>
            <w:tcW w:w="861" w:type="dxa"/>
            <w:shd w:val="clear" w:color="auto" w:fill="auto"/>
          </w:tcPr>
          <w:p w14:paraId="651B0E0A" w14:textId="1C60AFBF" w:rsidR="002F7F65" w:rsidRPr="009C2907" w:rsidRDefault="008D4C29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B64A0F6" w:rsidR="002F7F65" w:rsidRPr="009C2907" w:rsidRDefault="00BC3359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СЗ 8-10. Формирование научного аппарата исследования. Выбор методов исследования. Формирование контрольной и экспериментальной групп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1C58A917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BC3359">
              <w:rPr>
                <w:sz w:val="20"/>
                <w:szCs w:val="20"/>
              </w:rPr>
              <w:t>Формирование документов для прохождения этической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212D11A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</w:t>
            </w:r>
            <w:r w:rsidR="00BC3359">
              <w:rPr>
                <w:sz w:val="20"/>
                <w:szCs w:val="20"/>
              </w:rPr>
              <w:t xml:space="preserve"> Медико-биологические методы исследования в области ФКиС. Методы исследования социально-психологических характеристик испытуемых. Методы анализа п</w:t>
            </w:r>
            <w:r w:rsidR="00A4305B">
              <w:rPr>
                <w:sz w:val="20"/>
                <w:szCs w:val="20"/>
              </w:rPr>
              <w:t>олученных результатов исследования</w:t>
            </w:r>
          </w:p>
        </w:tc>
        <w:tc>
          <w:tcPr>
            <w:tcW w:w="861" w:type="dxa"/>
            <w:shd w:val="clear" w:color="auto" w:fill="auto"/>
          </w:tcPr>
          <w:p w14:paraId="537C9AB2" w14:textId="5844E0C1" w:rsidR="008642A4" w:rsidRPr="009C2907" w:rsidRDefault="008D4C29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65198E6A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</w:t>
            </w:r>
            <w:r w:rsidR="00A4305B">
              <w:rPr>
                <w:sz w:val="20"/>
                <w:szCs w:val="20"/>
              </w:rPr>
              <w:t>3. Методы оценки физической работоспособности, функциональных возможностей и здоровья человека. Методы социометрических исследований. Формирование заключения по результатам исследования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AC8BB3C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4305B">
              <w:rPr>
                <w:sz w:val="20"/>
                <w:szCs w:val="20"/>
              </w:rPr>
              <w:t xml:space="preserve">Д 5. Описание </w:t>
            </w:r>
            <w:r w:rsidR="001F14CB">
              <w:rPr>
                <w:sz w:val="20"/>
                <w:szCs w:val="20"/>
              </w:rPr>
              <w:t>второй главы диссертационного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1550C6A6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</w:t>
            </w:r>
            <w:r w:rsidR="001F14CB">
              <w:rPr>
                <w:sz w:val="20"/>
                <w:szCs w:val="20"/>
              </w:rPr>
              <w:t xml:space="preserve"> Статистические методы исследования. Оформление диссертационной работы.</w:t>
            </w:r>
          </w:p>
        </w:tc>
        <w:tc>
          <w:tcPr>
            <w:tcW w:w="861" w:type="dxa"/>
            <w:shd w:val="clear" w:color="auto" w:fill="auto"/>
          </w:tcPr>
          <w:p w14:paraId="3C5F8DE6" w14:textId="75716367" w:rsidR="00080FF0" w:rsidRPr="009C2907" w:rsidRDefault="008D4C2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B4A7DA9" w:rsidR="00080FF0" w:rsidRPr="001F14CB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</w:t>
            </w:r>
            <w:r w:rsidR="001F14CB">
              <w:rPr>
                <w:sz w:val="20"/>
                <w:szCs w:val="20"/>
              </w:rPr>
              <w:t xml:space="preserve">-15. Статистический анализ полученных результатов с использованием программы </w:t>
            </w:r>
            <w:r w:rsidR="001F14CB">
              <w:rPr>
                <w:sz w:val="20"/>
                <w:szCs w:val="20"/>
                <w:lang w:val="en-US"/>
              </w:rPr>
              <w:t>Exel</w:t>
            </w:r>
            <w:r w:rsidR="001F14CB" w:rsidRPr="001F14CB">
              <w:rPr>
                <w:sz w:val="20"/>
                <w:szCs w:val="20"/>
              </w:rPr>
              <w:t>.</w:t>
            </w:r>
            <w:r w:rsidR="001F14CB">
              <w:rPr>
                <w:sz w:val="20"/>
                <w:szCs w:val="20"/>
              </w:rPr>
              <w:t xml:space="preserve"> Оформление диссертационной работы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02F01A3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1F14CB">
              <w:rPr>
                <w:sz w:val="20"/>
                <w:szCs w:val="20"/>
                <w:lang w:val="kk-KZ"/>
              </w:rPr>
              <w:t>РД 6. Анализ полученных результатов. Описание результатов полученных в таблицах(схеме)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2262DAAC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024EF2">
        <w:rPr>
          <w:b/>
          <w:sz w:val="20"/>
          <w:szCs w:val="20"/>
        </w:rPr>
        <w:t>Исаева Р.Б.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D54342F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024EF2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3BC50" w14:textId="77777777" w:rsidR="00ED4E79" w:rsidRDefault="00ED4E79" w:rsidP="004C6A23">
      <w:r>
        <w:separator/>
      </w:r>
    </w:p>
  </w:endnote>
  <w:endnote w:type="continuationSeparator" w:id="0">
    <w:p w14:paraId="0E7C94B7" w14:textId="77777777" w:rsidR="00ED4E79" w:rsidRDefault="00ED4E79" w:rsidP="004C6A23">
      <w:r>
        <w:continuationSeparator/>
      </w:r>
    </w:p>
  </w:endnote>
  <w:endnote w:type="continuationNotice" w:id="1">
    <w:p w14:paraId="33C070AD" w14:textId="77777777" w:rsidR="00ED4E79" w:rsidRDefault="00ED4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EFE58" w14:textId="77777777" w:rsidR="00ED4E79" w:rsidRDefault="00ED4E79" w:rsidP="004C6A23">
      <w:r>
        <w:separator/>
      </w:r>
    </w:p>
  </w:footnote>
  <w:footnote w:type="continuationSeparator" w:id="0">
    <w:p w14:paraId="3B0B4A97" w14:textId="77777777" w:rsidR="00ED4E79" w:rsidRDefault="00ED4E79" w:rsidP="004C6A23">
      <w:r>
        <w:continuationSeparator/>
      </w:r>
    </w:p>
  </w:footnote>
  <w:footnote w:type="continuationNotice" w:id="1">
    <w:p w14:paraId="239A3F58" w14:textId="77777777" w:rsidR="00ED4E79" w:rsidRDefault="00ED4E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604AF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391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3278"/>
    <w:rsid w:val="001E724B"/>
    <w:rsid w:val="001F03BC"/>
    <w:rsid w:val="001F0AF5"/>
    <w:rsid w:val="001F14CB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0DD5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E6E52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3F69EA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573DB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675F4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670F1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4C29"/>
    <w:rsid w:val="008D5E42"/>
    <w:rsid w:val="008E06C8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05B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4EB5"/>
    <w:rsid w:val="00A9530A"/>
    <w:rsid w:val="00A955F4"/>
    <w:rsid w:val="00A97821"/>
    <w:rsid w:val="00AA398E"/>
    <w:rsid w:val="00AA5F92"/>
    <w:rsid w:val="00AA6851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351E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768C5"/>
    <w:rsid w:val="00B81070"/>
    <w:rsid w:val="00B817C0"/>
    <w:rsid w:val="00B81A6F"/>
    <w:rsid w:val="00B8414B"/>
    <w:rsid w:val="00B8539F"/>
    <w:rsid w:val="00B8693A"/>
    <w:rsid w:val="00B9605F"/>
    <w:rsid w:val="00BA62FC"/>
    <w:rsid w:val="00BB1114"/>
    <w:rsid w:val="00BB2396"/>
    <w:rsid w:val="00BB32DC"/>
    <w:rsid w:val="00BB6584"/>
    <w:rsid w:val="00BC3359"/>
    <w:rsid w:val="00BC4476"/>
    <w:rsid w:val="00BC76BB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5A0A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228A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4E79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31</cp:revision>
  <cp:lastPrinted>2023-06-26T06:38:00Z</cp:lastPrinted>
  <dcterms:created xsi:type="dcterms:W3CDTF">2023-06-27T12:55:00Z</dcterms:created>
  <dcterms:modified xsi:type="dcterms:W3CDTF">2024-01-23T08:07:00Z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